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4E57" w14:textId="77777777" w:rsidR="00916BF5" w:rsidRDefault="003160DC">
      <w:pPr>
        <w:pStyle w:val="Szvegtrzs"/>
        <w:ind w:left="40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drawing>
          <wp:inline distT="0" distB="0" distL="0" distR="0" wp14:anchorId="37B99FAE" wp14:editId="672FAACE">
            <wp:extent cx="743445" cy="6507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45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C039" w14:textId="77777777" w:rsidR="008A7FA6" w:rsidRDefault="008A7FA6" w:rsidP="008A7FA6">
      <w:pPr>
        <w:pStyle w:val="Cmsor1"/>
        <w:jc w:val="center"/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</w:pPr>
    </w:p>
    <w:p w14:paraId="56282CC3" w14:textId="37A46EB7" w:rsidR="008A7FA6" w:rsidRPr="008A7FA6" w:rsidRDefault="008A7FA6" w:rsidP="008A7FA6">
      <w:pPr>
        <w:pStyle w:val="Cmsor1"/>
        <w:jc w:val="center"/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</w:pPr>
      <w:r w:rsidRPr="008A7FA6"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  <w:t>NYILATKOZAT</w:t>
      </w:r>
    </w:p>
    <w:p w14:paraId="7105D622" w14:textId="76151FC0" w:rsidR="00916BF5" w:rsidRPr="008A7FA6" w:rsidRDefault="008A7FA6" w:rsidP="008A7FA6">
      <w:pPr>
        <w:pStyle w:val="Cmsor2"/>
        <w:spacing w:before="240"/>
        <w:rPr>
          <w:b/>
          <w:sz w:val="22"/>
        </w:rPr>
      </w:pPr>
      <w:r>
        <w:rPr>
          <w:b/>
          <w:sz w:val="22"/>
        </w:rPr>
        <w:t xml:space="preserve">1. </w:t>
      </w:r>
      <w:r w:rsidR="003160DC" w:rsidRPr="008A7FA6">
        <w:rPr>
          <w:b/>
          <w:sz w:val="22"/>
        </w:rPr>
        <w:t>Nyilatkozat a gyermek egészségi állapotáról</w:t>
      </w:r>
      <w:r w:rsidR="003160DC" w:rsidRPr="008A7FA6">
        <w:rPr>
          <w:b/>
          <w:sz w:val="22"/>
          <w:vertAlign w:val="superscript"/>
        </w:rPr>
        <w:t>1</w:t>
      </w:r>
    </w:p>
    <w:p w14:paraId="7C81AD64" w14:textId="36D643D4" w:rsidR="00EB4F1D" w:rsidRPr="008A7FA6" w:rsidRDefault="003160DC" w:rsidP="008A7FA6">
      <w:pPr>
        <w:pStyle w:val="Szvegtrzs"/>
        <w:tabs>
          <w:tab w:val="left" w:pos="8810"/>
        </w:tabs>
        <w:spacing w:before="120" w:after="120" w:line="259" w:lineRule="auto"/>
        <w:ind w:left="142" w:right="374"/>
        <w:jc w:val="both"/>
        <w:rPr>
          <w:rFonts w:asciiTheme="majorHAnsi" w:hAnsiTheme="majorHAnsi" w:cs="Times New Roman"/>
          <w:spacing w:val="-3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Gye</w:t>
      </w:r>
      <w:r w:rsidRPr="008A7FA6">
        <w:rPr>
          <w:rFonts w:asciiTheme="majorHAnsi" w:hAnsiTheme="majorHAnsi" w:cs="Times New Roman"/>
          <w:spacing w:val="-3"/>
          <w:sz w:val="20"/>
          <w:szCs w:val="24"/>
        </w:rPr>
        <w:t>r</w:t>
      </w:r>
      <w:r w:rsidRPr="008A7FA6">
        <w:rPr>
          <w:rFonts w:asciiTheme="majorHAnsi" w:hAnsiTheme="majorHAnsi" w:cs="Times New Roman"/>
          <w:sz w:val="20"/>
          <w:szCs w:val="24"/>
        </w:rPr>
        <w:t>m</w:t>
      </w:r>
      <w:r w:rsidRPr="008A7FA6">
        <w:rPr>
          <w:rFonts w:asciiTheme="majorHAnsi" w:hAnsiTheme="majorHAnsi" w:cs="Times New Roman"/>
          <w:spacing w:val="-3"/>
          <w:sz w:val="20"/>
          <w:szCs w:val="24"/>
        </w:rPr>
        <w:t>e</w:t>
      </w:r>
      <w:r w:rsidRPr="008A7FA6">
        <w:rPr>
          <w:rFonts w:asciiTheme="majorHAnsi" w:hAnsiTheme="majorHAnsi" w:cs="Times New Roman"/>
          <w:sz w:val="20"/>
          <w:szCs w:val="24"/>
        </w:rPr>
        <w:t xml:space="preserve">k </w:t>
      </w:r>
      <w:r w:rsidRPr="008A7FA6">
        <w:rPr>
          <w:rFonts w:asciiTheme="majorHAnsi" w:hAnsiTheme="majorHAnsi" w:cs="Times New Roman"/>
          <w:spacing w:val="-1"/>
          <w:sz w:val="20"/>
          <w:szCs w:val="24"/>
        </w:rPr>
        <w:t>n</w:t>
      </w:r>
      <w:r w:rsidRPr="008A7FA6">
        <w:rPr>
          <w:rFonts w:asciiTheme="majorHAnsi" w:hAnsiTheme="majorHAnsi" w:cs="Times New Roman"/>
          <w:spacing w:val="-3"/>
          <w:sz w:val="20"/>
          <w:szCs w:val="24"/>
        </w:rPr>
        <w:t>e</w:t>
      </w:r>
      <w:r w:rsidRPr="008A7FA6">
        <w:rPr>
          <w:rFonts w:asciiTheme="majorHAnsi" w:hAnsiTheme="majorHAnsi" w:cs="Times New Roman"/>
          <w:sz w:val="20"/>
          <w:szCs w:val="24"/>
        </w:rPr>
        <w:t>v</w:t>
      </w:r>
      <w:r w:rsidRPr="008A7FA6">
        <w:rPr>
          <w:rFonts w:asciiTheme="majorHAnsi" w:hAnsiTheme="majorHAnsi" w:cs="Times New Roman"/>
          <w:spacing w:val="-3"/>
          <w:sz w:val="20"/>
          <w:szCs w:val="24"/>
        </w:rPr>
        <w:t>e</w:t>
      </w:r>
      <w:r w:rsidR="00EB4F1D" w:rsidRPr="008A7FA6">
        <w:rPr>
          <w:rFonts w:asciiTheme="majorHAnsi" w:hAnsiTheme="majorHAnsi" w:cs="Times New Roman"/>
          <w:spacing w:val="-3"/>
          <w:sz w:val="20"/>
          <w:szCs w:val="24"/>
        </w:rPr>
        <w:t>: ………………………………………………………………………………</w:t>
      </w:r>
      <w:r w:rsidR="00972F07">
        <w:rPr>
          <w:rFonts w:asciiTheme="majorHAnsi" w:hAnsiTheme="majorHAnsi" w:cs="Times New Roman"/>
          <w:spacing w:val="-3"/>
          <w:sz w:val="20"/>
          <w:szCs w:val="24"/>
        </w:rPr>
        <w:t>……………………………..</w:t>
      </w:r>
    </w:p>
    <w:p w14:paraId="55AC785C" w14:textId="2054E072" w:rsidR="00EB4F1D" w:rsidRPr="008A7FA6" w:rsidRDefault="003160DC" w:rsidP="008A7FA6">
      <w:pPr>
        <w:pStyle w:val="Szvegtrzs"/>
        <w:tabs>
          <w:tab w:val="left" w:pos="8810"/>
        </w:tabs>
        <w:spacing w:before="120" w:after="120" w:line="259" w:lineRule="auto"/>
        <w:ind w:left="142" w:right="374"/>
        <w:jc w:val="both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S</w:t>
      </w:r>
      <w:r w:rsidRPr="008A7FA6">
        <w:rPr>
          <w:rFonts w:asciiTheme="majorHAnsi" w:hAnsiTheme="majorHAnsi" w:cs="Times New Roman"/>
          <w:spacing w:val="-2"/>
          <w:sz w:val="20"/>
          <w:szCs w:val="24"/>
        </w:rPr>
        <w:t>z</w:t>
      </w:r>
      <w:r w:rsidRPr="008A7FA6">
        <w:rPr>
          <w:rFonts w:asciiTheme="majorHAnsi" w:hAnsiTheme="majorHAnsi" w:cs="Times New Roman"/>
          <w:spacing w:val="-1"/>
          <w:sz w:val="20"/>
          <w:szCs w:val="24"/>
        </w:rPr>
        <w:t>ü</w:t>
      </w:r>
      <w:r w:rsidRPr="008A7FA6">
        <w:rPr>
          <w:rFonts w:asciiTheme="majorHAnsi" w:hAnsiTheme="majorHAnsi" w:cs="Times New Roman"/>
          <w:sz w:val="20"/>
          <w:szCs w:val="24"/>
        </w:rPr>
        <w:t>letési d</w:t>
      </w:r>
      <w:r w:rsidRPr="008A7FA6">
        <w:rPr>
          <w:rFonts w:asciiTheme="majorHAnsi" w:hAnsiTheme="majorHAnsi" w:cs="Times New Roman"/>
          <w:spacing w:val="-1"/>
          <w:sz w:val="20"/>
          <w:szCs w:val="24"/>
        </w:rPr>
        <w:t>át</w:t>
      </w:r>
      <w:r w:rsidRPr="008A7FA6">
        <w:rPr>
          <w:rFonts w:asciiTheme="majorHAnsi" w:hAnsiTheme="majorHAnsi" w:cs="Times New Roman"/>
          <w:spacing w:val="-3"/>
          <w:sz w:val="20"/>
          <w:szCs w:val="24"/>
        </w:rPr>
        <w:t>u</w:t>
      </w:r>
      <w:r w:rsidRPr="008A7FA6">
        <w:rPr>
          <w:rFonts w:asciiTheme="majorHAnsi" w:hAnsiTheme="majorHAnsi" w:cs="Times New Roman"/>
          <w:sz w:val="20"/>
          <w:szCs w:val="24"/>
        </w:rPr>
        <w:t>ma</w:t>
      </w:r>
      <w:r w:rsidR="00EB4F1D" w:rsidRPr="008A7FA6">
        <w:rPr>
          <w:rFonts w:asciiTheme="majorHAnsi" w:hAnsiTheme="majorHAnsi" w:cs="Times New Roman"/>
          <w:sz w:val="20"/>
          <w:szCs w:val="24"/>
        </w:rPr>
        <w:t>: …………………………………………………………………………</w:t>
      </w:r>
      <w:r w:rsidR="00972F07">
        <w:rPr>
          <w:rFonts w:asciiTheme="majorHAnsi" w:hAnsiTheme="majorHAnsi" w:cs="Times New Roman"/>
          <w:sz w:val="20"/>
          <w:szCs w:val="24"/>
        </w:rPr>
        <w:t>……………………………</w:t>
      </w:r>
    </w:p>
    <w:p w14:paraId="593424FE" w14:textId="6A3B1DCF" w:rsidR="00EB4F1D" w:rsidRPr="008A7FA6" w:rsidRDefault="003160DC" w:rsidP="008A7FA6">
      <w:pPr>
        <w:pStyle w:val="Szvegtrzs"/>
        <w:tabs>
          <w:tab w:val="left" w:pos="8810"/>
        </w:tabs>
        <w:spacing w:before="120" w:after="120" w:line="259" w:lineRule="auto"/>
        <w:ind w:left="142" w:right="374"/>
        <w:jc w:val="both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Lakcíme</w:t>
      </w:r>
      <w:r w:rsidR="00EB4F1D" w:rsidRPr="008A7FA6">
        <w:rPr>
          <w:rFonts w:asciiTheme="majorHAnsi" w:hAnsiTheme="majorHAnsi" w:cs="Times New Roman"/>
          <w:sz w:val="20"/>
          <w:szCs w:val="24"/>
        </w:rPr>
        <w:t>: ……………………………………………………………………………………</w:t>
      </w:r>
      <w:r w:rsidR="00972F07">
        <w:rPr>
          <w:rFonts w:asciiTheme="majorHAnsi" w:hAnsiTheme="majorHAnsi" w:cs="Times New Roman"/>
          <w:sz w:val="20"/>
          <w:szCs w:val="24"/>
        </w:rPr>
        <w:t>……………………………….</w:t>
      </w:r>
    </w:p>
    <w:p w14:paraId="2CAB1BB0" w14:textId="7AB41325" w:rsidR="00916BF5" w:rsidRPr="008A7FA6" w:rsidRDefault="003160DC" w:rsidP="008A7FA6">
      <w:pPr>
        <w:pStyle w:val="Szvegtrzs"/>
        <w:tabs>
          <w:tab w:val="left" w:pos="8810"/>
        </w:tabs>
        <w:spacing w:before="120" w:after="120" w:line="259" w:lineRule="auto"/>
        <w:ind w:left="142" w:right="374"/>
        <w:jc w:val="both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w w:val="19"/>
          <w:sz w:val="20"/>
          <w:szCs w:val="24"/>
          <w:u w:val="single"/>
        </w:rPr>
        <w:t xml:space="preserve"> </w:t>
      </w:r>
      <w:r w:rsidRPr="008A7FA6">
        <w:rPr>
          <w:rFonts w:asciiTheme="majorHAnsi" w:hAnsiTheme="majorHAnsi" w:cs="Times New Roman"/>
          <w:sz w:val="20"/>
          <w:szCs w:val="24"/>
        </w:rPr>
        <w:t>Anyja neve</w:t>
      </w:r>
      <w:r w:rsidR="00EB4F1D" w:rsidRPr="008A7FA6">
        <w:rPr>
          <w:rFonts w:asciiTheme="majorHAnsi" w:hAnsiTheme="majorHAnsi" w:cs="Times New Roman"/>
          <w:sz w:val="20"/>
          <w:szCs w:val="24"/>
        </w:rPr>
        <w:t>: …………………………………………………………………………………</w:t>
      </w:r>
      <w:r w:rsidR="00972F07">
        <w:rPr>
          <w:rFonts w:asciiTheme="majorHAnsi" w:hAnsiTheme="majorHAnsi" w:cs="Times New Roman"/>
          <w:sz w:val="20"/>
          <w:szCs w:val="24"/>
        </w:rPr>
        <w:t>……………………………..</w:t>
      </w:r>
    </w:p>
    <w:p w14:paraId="35FB1822" w14:textId="145600AA" w:rsidR="00BA7D16" w:rsidRPr="008A7FA6" w:rsidRDefault="00BA7D16" w:rsidP="008A7FA6">
      <w:pPr>
        <w:pStyle w:val="Szvegtrzs"/>
        <w:tabs>
          <w:tab w:val="left" w:pos="8810"/>
        </w:tabs>
        <w:spacing w:before="120" w:after="120" w:line="259" w:lineRule="auto"/>
        <w:ind w:left="142" w:right="374"/>
        <w:jc w:val="both"/>
        <w:rPr>
          <w:rFonts w:asciiTheme="majorHAnsi" w:hAnsiTheme="majorHAnsi" w:cs="Times New Roman"/>
          <w:sz w:val="20"/>
          <w:szCs w:val="24"/>
          <w:u w:val="single"/>
        </w:rPr>
      </w:pPr>
      <w:r w:rsidRPr="008A7FA6">
        <w:rPr>
          <w:rFonts w:asciiTheme="majorHAnsi" w:hAnsiTheme="majorHAnsi" w:cs="Times New Roman"/>
          <w:sz w:val="20"/>
          <w:szCs w:val="24"/>
        </w:rPr>
        <w:t>TAJ száma</w:t>
      </w:r>
      <w:r w:rsidR="00EB4F1D" w:rsidRPr="008A7FA6">
        <w:rPr>
          <w:rFonts w:asciiTheme="majorHAnsi" w:hAnsiTheme="majorHAnsi" w:cs="Times New Roman"/>
          <w:sz w:val="20"/>
          <w:szCs w:val="24"/>
        </w:rPr>
        <w:t>: ………………………………………………………………………………</w:t>
      </w:r>
      <w:r w:rsidR="00972F07">
        <w:rPr>
          <w:rFonts w:asciiTheme="majorHAnsi" w:hAnsiTheme="majorHAnsi" w:cs="Times New Roman"/>
          <w:sz w:val="20"/>
          <w:szCs w:val="24"/>
        </w:rPr>
        <w:t>…………………………………</w:t>
      </w:r>
    </w:p>
    <w:p w14:paraId="65700058" w14:textId="77777777" w:rsidR="00EB4F1D" w:rsidRPr="008A7FA6" w:rsidRDefault="00BA7D16" w:rsidP="008A7FA6">
      <w:pPr>
        <w:tabs>
          <w:tab w:val="left" w:pos="450"/>
        </w:tabs>
        <w:spacing w:before="120" w:after="120" w:line="259" w:lineRule="auto"/>
        <w:ind w:left="90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Alulírott nyilatkozom arról, hogy a gyermeken nem észlelhetőek az alábbi tünetek:</w:t>
      </w:r>
    </w:p>
    <w:p w14:paraId="3D55A426" w14:textId="74DEBB79" w:rsidR="00BA7D16" w:rsidRPr="008A7FA6" w:rsidRDefault="00BA7D16" w:rsidP="008A7FA6">
      <w:pPr>
        <w:tabs>
          <w:tab w:val="left" w:pos="450"/>
        </w:tabs>
        <w:spacing w:before="120" w:after="120" w:line="259" w:lineRule="auto"/>
        <w:ind w:left="450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 xml:space="preserve">láz, torokfájás, hányás, hasmenés, bőrkiütés, sárgaság, egyéb súlyosabb bőrelváltozás, bőrgennyesedés, </w:t>
      </w:r>
      <w:proofErr w:type="spellStart"/>
      <w:r w:rsidRPr="008A7FA6">
        <w:rPr>
          <w:rFonts w:asciiTheme="majorHAnsi" w:hAnsiTheme="majorHAnsi" w:cs="Times New Roman"/>
          <w:sz w:val="20"/>
          <w:szCs w:val="24"/>
        </w:rPr>
        <w:t>váladékozó</w:t>
      </w:r>
      <w:proofErr w:type="spellEnd"/>
      <w:r w:rsidRPr="008A7FA6">
        <w:rPr>
          <w:rFonts w:asciiTheme="majorHAnsi" w:hAnsiTheme="majorHAnsi" w:cs="Times New Roman"/>
          <w:sz w:val="20"/>
          <w:szCs w:val="24"/>
        </w:rPr>
        <w:t xml:space="preserve"> szembetegség, gennyes fül- és orrfolyás, valamint nyilatkozom, hogy a gyermek tetű- és rühmentes.</w:t>
      </w:r>
    </w:p>
    <w:p w14:paraId="54102903" w14:textId="407C2352" w:rsidR="00FF0091" w:rsidRPr="008A7FA6" w:rsidRDefault="00FF0091" w:rsidP="008A7FA6">
      <w:pPr>
        <w:tabs>
          <w:tab w:val="left" w:pos="450"/>
        </w:tabs>
        <w:spacing w:before="120" w:after="120" w:line="259" w:lineRule="auto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Gyógyszer allergia: .............................................................................................................</w:t>
      </w:r>
      <w:r w:rsidR="00972F07">
        <w:rPr>
          <w:rFonts w:asciiTheme="majorHAnsi" w:hAnsiTheme="majorHAnsi" w:cs="Times New Roman"/>
          <w:sz w:val="20"/>
          <w:szCs w:val="24"/>
        </w:rPr>
        <w:t>...................................</w:t>
      </w:r>
    </w:p>
    <w:p w14:paraId="0B0235FB" w14:textId="7BDEC445" w:rsidR="00FF0091" w:rsidRPr="008A7FA6" w:rsidRDefault="00FF0091" w:rsidP="008A7FA6">
      <w:pPr>
        <w:tabs>
          <w:tab w:val="left" w:pos="450"/>
        </w:tabs>
        <w:spacing w:before="120" w:after="120" w:line="259" w:lineRule="auto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Étel érzékenység (tej, liszt, cukor stb.): ..............................................................................</w:t>
      </w:r>
      <w:r w:rsidR="00972F07">
        <w:rPr>
          <w:rFonts w:asciiTheme="majorHAnsi" w:hAnsiTheme="majorHAnsi" w:cs="Times New Roman"/>
          <w:sz w:val="20"/>
          <w:szCs w:val="24"/>
        </w:rPr>
        <w:t>.........................</w:t>
      </w:r>
    </w:p>
    <w:p w14:paraId="5BBEE2EA" w14:textId="77777777" w:rsidR="00972F07" w:rsidRDefault="008A7FA6" w:rsidP="008A7FA6">
      <w:pPr>
        <w:tabs>
          <w:tab w:val="left" w:pos="450"/>
        </w:tabs>
        <w:spacing w:before="120" w:after="120" w:line="259" w:lineRule="auto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 xml:space="preserve">Betegség esetén értesítendő személy neve és telefonszáma: </w:t>
      </w:r>
      <w:r w:rsidR="00FF0091" w:rsidRPr="008A7FA6">
        <w:rPr>
          <w:rFonts w:asciiTheme="majorHAnsi" w:hAnsiTheme="majorHAnsi" w:cs="Times New Roman"/>
          <w:sz w:val="20"/>
          <w:szCs w:val="24"/>
        </w:rPr>
        <w:t xml:space="preserve"> </w:t>
      </w:r>
    </w:p>
    <w:p w14:paraId="4857C0D5" w14:textId="63460F46" w:rsidR="00FF0091" w:rsidRPr="008A7FA6" w:rsidRDefault="00FF0091" w:rsidP="008A7FA6">
      <w:pPr>
        <w:tabs>
          <w:tab w:val="left" w:pos="450"/>
        </w:tabs>
        <w:spacing w:before="120" w:after="120" w:line="259" w:lineRule="auto"/>
        <w:rPr>
          <w:rFonts w:asciiTheme="majorHAnsi" w:hAnsiTheme="majorHAnsi" w:cs="Times New Roman"/>
          <w:sz w:val="20"/>
          <w:szCs w:val="24"/>
        </w:rPr>
      </w:pPr>
      <w:r w:rsidRPr="008A7FA6">
        <w:rPr>
          <w:rFonts w:asciiTheme="majorHAnsi" w:hAnsiTheme="majorHAnsi" w:cs="Times New Roman"/>
          <w:sz w:val="20"/>
          <w:szCs w:val="24"/>
        </w:rPr>
        <w:t>.................................................................</w:t>
      </w:r>
      <w:r w:rsidR="008A7FA6" w:rsidRPr="008A7FA6">
        <w:rPr>
          <w:rFonts w:asciiTheme="majorHAnsi" w:hAnsiTheme="majorHAnsi" w:cs="Times New Roman"/>
          <w:sz w:val="20"/>
          <w:szCs w:val="24"/>
        </w:rPr>
        <w:t>......................................................</w:t>
      </w:r>
      <w:r w:rsidR="00972F07">
        <w:rPr>
          <w:rFonts w:asciiTheme="majorHAnsi" w:hAnsiTheme="majorHAnsi" w:cs="Times New Roman"/>
          <w:sz w:val="20"/>
          <w:szCs w:val="24"/>
        </w:rPr>
        <w:t>................................................................</w:t>
      </w:r>
    </w:p>
    <w:p w14:paraId="7F4CFC65" w14:textId="77777777" w:rsidR="008A7FA6" w:rsidRDefault="008A7FA6" w:rsidP="008A7FA6">
      <w:pPr>
        <w:pStyle w:val="Cmsor2"/>
        <w:rPr>
          <w:b/>
          <w:sz w:val="22"/>
        </w:rPr>
      </w:pPr>
    </w:p>
    <w:p w14:paraId="6E338ACD" w14:textId="73D9A2F1" w:rsidR="008A7FA6" w:rsidRPr="008A7FA6" w:rsidRDefault="008A7FA6" w:rsidP="008A7FA6">
      <w:pPr>
        <w:pStyle w:val="Cmsor2"/>
        <w:rPr>
          <w:b/>
          <w:sz w:val="22"/>
        </w:rPr>
      </w:pPr>
      <w:r w:rsidRPr="008A7FA6">
        <w:rPr>
          <w:b/>
          <w:sz w:val="22"/>
        </w:rPr>
        <w:t>2. Akadályoztatásom</w:t>
      </w:r>
      <w:r w:rsidRPr="008A7FA6">
        <w:rPr>
          <w:b/>
          <w:spacing w:val="-3"/>
          <w:sz w:val="22"/>
        </w:rPr>
        <w:t xml:space="preserve"> </w:t>
      </w:r>
      <w:r w:rsidRPr="008A7FA6">
        <w:rPr>
          <w:b/>
          <w:sz w:val="22"/>
        </w:rPr>
        <w:t>esetén</w:t>
      </w:r>
      <w:r w:rsidRPr="008A7FA6">
        <w:rPr>
          <w:b/>
          <w:spacing w:val="-2"/>
          <w:sz w:val="22"/>
        </w:rPr>
        <w:t xml:space="preserve"> </w:t>
      </w:r>
      <w:r w:rsidRPr="008A7FA6">
        <w:rPr>
          <w:b/>
          <w:sz w:val="22"/>
        </w:rPr>
        <w:t>az</w:t>
      </w:r>
      <w:r w:rsidRPr="008A7FA6">
        <w:rPr>
          <w:b/>
          <w:spacing w:val="-2"/>
          <w:sz w:val="22"/>
        </w:rPr>
        <w:t xml:space="preserve"> </w:t>
      </w:r>
      <w:r w:rsidRPr="008A7FA6">
        <w:rPr>
          <w:b/>
          <w:sz w:val="22"/>
        </w:rPr>
        <w:t>alábbi</w:t>
      </w:r>
      <w:r w:rsidRPr="008A7FA6">
        <w:rPr>
          <w:b/>
          <w:spacing w:val="-3"/>
          <w:sz w:val="22"/>
        </w:rPr>
        <w:t xml:space="preserve"> </w:t>
      </w:r>
      <w:r w:rsidRPr="008A7FA6">
        <w:rPr>
          <w:b/>
          <w:sz w:val="22"/>
        </w:rPr>
        <w:t>személy(</w:t>
      </w:r>
      <w:proofErr w:type="spellStart"/>
      <w:r w:rsidRPr="008A7FA6">
        <w:rPr>
          <w:b/>
          <w:sz w:val="22"/>
        </w:rPr>
        <w:t>ek</w:t>
      </w:r>
      <w:proofErr w:type="spellEnd"/>
      <w:r w:rsidRPr="008A7FA6">
        <w:rPr>
          <w:b/>
          <w:sz w:val="22"/>
        </w:rPr>
        <w:t>)</w:t>
      </w:r>
      <w:r w:rsidRPr="008A7FA6">
        <w:rPr>
          <w:b/>
          <w:spacing w:val="-2"/>
          <w:sz w:val="22"/>
        </w:rPr>
        <w:t xml:space="preserve"> </w:t>
      </w:r>
      <w:r w:rsidRPr="008A7FA6">
        <w:rPr>
          <w:b/>
          <w:sz w:val="22"/>
        </w:rPr>
        <w:t>viheti</w:t>
      </w:r>
      <w:r w:rsidRPr="008A7FA6">
        <w:rPr>
          <w:b/>
          <w:spacing w:val="-2"/>
          <w:sz w:val="22"/>
        </w:rPr>
        <w:t xml:space="preserve"> </w:t>
      </w:r>
      <w:r w:rsidRPr="008A7FA6">
        <w:rPr>
          <w:b/>
          <w:sz w:val="22"/>
        </w:rPr>
        <w:t>el</w:t>
      </w:r>
      <w:r w:rsidRPr="008A7FA6">
        <w:rPr>
          <w:b/>
          <w:spacing w:val="-3"/>
          <w:sz w:val="22"/>
        </w:rPr>
        <w:t xml:space="preserve"> </w:t>
      </w:r>
      <w:r w:rsidRPr="008A7FA6">
        <w:rPr>
          <w:b/>
          <w:sz w:val="22"/>
        </w:rPr>
        <w:t>a</w:t>
      </w:r>
      <w:r w:rsidRPr="008A7FA6">
        <w:rPr>
          <w:b/>
          <w:spacing w:val="-2"/>
          <w:sz w:val="22"/>
        </w:rPr>
        <w:t xml:space="preserve"> </w:t>
      </w:r>
      <w:r w:rsidRPr="008A7FA6">
        <w:rPr>
          <w:b/>
          <w:sz w:val="22"/>
        </w:rPr>
        <w:t>táborból</w:t>
      </w:r>
      <w:r w:rsidRPr="008A7FA6">
        <w:rPr>
          <w:b/>
          <w:spacing w:val="-2"/>
          <w:sz w:val="22"/>
        </w:rPr>
        <w:t xml:space="preserve"> </w:t>
      </w:r>
      <w:r w:rsidRPr="008A7FA6">
        <w:rPr>
          <w:b/>
          <w:sz w:val="22"/>
        </w:rPr>
        <w:t>a</w:t>
      </w:r>
      <w:r w:rsidRPr="008A7FA6">
        <w:rPr>
          <w:b/>
          <w:spacing w:val="-2"/>
          <w:sz w:val="22"/>
        </w:rPr>
        <w:t xml:space="preserve"> gyermekemet:</w:t>
      </w:r>
    </w:p>
    <w:p w14:paraId="4A60DC8D" w14:textId="77777777" w:rsidR="008A7FA6" w:rsidRPr="00EB4F1D" w:rsidRDefault="008A7FA6" w:rsidP="008A7FA6">
      <w:pPr>
        <w:pStyle w:val="Szvegtrzs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14:paraId="25069904" w14:textId="56F1921E" w:rsidR="008A7FA6" w:rsidRPr="008A7FA6" w:rsidRDefault="008A7FA6" w:rsidP="008A7FA6">
      <w:pPr>
        <w:pStyle w:val="Cmsor2"/>
        <w:rPr>
          <w:b/>
          <w:sz w:val="22"/>
        </w:rPr>
      </w:pPr>
      <w:r>
        <w:rPr>
          <w:b/>
          <w:sz w:val="22"/>
        </w:rPr>
        <w:t xml:space="preserve">3. </w:t>
      </w:r>
      <w:r w:rsidRPr="008A7FA6">
        <w:rPr>
          <w:b/>
          <w:sz w:val="22"/>
        </w:rPr>
        <w:t>A Tábori Házirendet elolvastam, megértettem és rá</w:t>
      </w:r>
      <w:r>
        <w:rPr>
          <w:b/>
          <w:sz w:val="22"/>
        </w:rPr>
        <w:t>m</w:t>
      </w:r>
      <w:r w:rsidRPr="008A7FA6">
        <w:rPr>
          <w:b/>
          <w:sz w:val="22"/>
        </w:rPr>
        <w:t xml:space="preserve"> vonatkozóan kötelező érvényűnek tekint</w:t>
      </w:r>
      <w:r>
        <w:rPr>
          <w:b/>
          <w:sz w:val="22"/>
        </w:rPr>
        <w:t>em</w:t>
      </w:r>
      <w:r w:rsidRPr="008A7FA6">
        <w:rPr>
          <w:b/>
          <w:sz w:val="22"/>
        </w:rPr>
        <w:t>.</w:t>
      </w:r>
    </w:p>
    <w:p w14:paraId="00D7B47B" w14:textId="77777777" w:rsidR="008A7FA6" w:rsidRDefault="008A7FA6" w:rsidP="003160DC">
      <w:pPr>
        <w:pStyle w:val="Cmsor1"/>
        <w:spacing w:before="120"/>
        <w:ind w:left="0"/>
        <w:rPr>
          <w:rFonts w:ascii="Times New Roman" w:hAnsi="Times New Roman" w:cs="Times New Roman"/>
        </w:rPr>
      </w:pPr>
    </w:p>
    <w:p w14:paraId="6F3C1593" w14:textId="77777777" w:rsidR="008A7FA6" w:rsidRDefault="008A7FA6" w:rsidP="003160DC">
      <w:pPr>
        <w:pStyle w:val="Cmsor1"/>
        <w:spacing w:before="120"/>
        <w:ind w:left="0"/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</w:pPr>
    </w:p>
    <w:p w14:paraId="03001D3D" w14:textId="77777777" w:rsidR="008A7FA6" w:rsidRDefault="008A7FA6" w:rsidP="003160DC">
      <w:pPr>
        <w:pStyle w:val="Cmsor1"/>
        <w:spacing w:before="120"/>
        <w:ind w:left="0"/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</w:pPr>
    </w:p>
    <w:p w14:paraId="77426079" w14:textId="6F1490B3" w:rsidR="00916BF5" w:rsidRPr="008A7FA6" w:rsidRDefault="003160DC" w:rsidP="003160DC">
      <w:pPr>
        <w:pStyle w:val="Cmsor1"/>
        <w:spacing w:before="120"/>
        <w:ind w:left="0"/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</w:pPr>
      <w:r w:rsidRPr="008A7FA6">
        <w:rPr>
          <w:rFonts w:asciiTheme="majorHAnsi" w:eastAsiaTheme="majorEastAsia" w:hAnsiTheme="majorHAnsi" w:cstheme="majorBidi"/>
          <w:bCs w:val="0"/>
          <w:color w:val="365F91" w:themeColor="accent1" w:themeShade="BF"/>
          <w:sz w:val="22"/>
          <w:szCs w:val="26"/>
        </w:rPr>
        <w:t>A NYILATKOZATOT KITÖLTŐ TÖRVÉNYES KÉPVISELŐ ADATAI ÉS ALÁÍRÁSA:</w:t>
      </w:r>
    </w:p>
    <w:p w14:paraId="3D2AB8FE" w14:textId="77777777" w:rsidR="008A7FA6" w:rsidRDefault="008A7FA6" w:rsidP="003160DC">
      <w:pPr>
        <w:tabs>
          <w:tab w:val="left" w:pos="8692"/>
        </w:tabs>
        <w:spacing w:before="120" w:after="120" w:line="360" w:lineRule="auto"/>
        <w:rPr>
          <w:rFonts w:asciiTheme="majorHAnsi" w:hAnsiTheme="majorHAnsi" w:cs="Times New Roman"/>
          <w:b/>
          <w:szCs w:val="24"/>
        </w:rPr>
      </w:pPr>
    </w:p>
    <w:p w14:paraId="549A5C9C" w14:textId="76019FDD" w:rsidR="00916BF5" w:rsidRPr="008A7FA6" w:rsidRDefault="003160DC" w:rsidP="003160DC">
      <w:pPr>
        <w:tabs>
          <w:tab w:val="left" w:pos="8692"/>
        </w:tabs>
        <w:spacing w:before="120" w:after="120" w:line="360" w:lineRule="auto"/>
        <w:rPr>
          <w:rFonts w:asciiTheme="majorHAnsi" w:hAnsiTheme="majorHAnsi" w:cs="Times New Roman"/>
          <w:szCs w:val="24"/>
        </w:rPr>
      </w:pPr>
      <w:r w:rsidRPr="008A7FA6">
        <w:rPr>
          <w:rFonts w:asciiTheme="majorHAnsi" w:hAnsiTheme="majorHAnsi" w:cs="Times New Roman"/>
          <w:b/>
          <w:szCs w:val="24"/>
        </w:rPr>
        <w:t>Teljes név</w:t>
      </w:r>
      <w:r w:rsidRPr="008A7FA6">
        <w:rPr>
          <w:rFonts w:asciiTheme="majorHAnsi" w:hAnsiTheme="majorHAnsi" w:cs="Times New Roman"/>
          <w:szCs w:val="24"/>
        </w:rPr>
        <w:t xml:space="preserve">: </w:t>
      </w:r>
      <w:r w:rsidR="00EB4F1D" w:rsidRPr="008A7FA6">
        <w:rPr>
          <w:rFonts w:asciiTheme="majorHAnsi" w:hAnsiTheme="majorHAnsi" w:cs="Times New Roman"/>
          <w:szCs w:val="24"/>
        </w:rPr>
        <w:t>………………………………………………………………………………</w:t>
      </w:r>
      <w:r w:rsidR="006A43B6">
        <w:rPr>
          <w:rFonts w:asciiTheme="majorHAnsi" w:hAnsiTheme="majorHAnsi" w:cs="Times New Roman"/>
          <w:szCs w:val="24"/>
        </w:rPr>
        <w:t>……….</w:t>
      </w:r>
    </w:p>
    <w:p w14:paraId="40DFC11C" w14:textId="32086A2C" w:rsidR="00916BF5" w:rsidRPr="008A7FA6" w:rsidRDefault="003160DC" w:rsidP="003160DC">
      <w:pPr>
        <w:pStyle w:val="Szvegtrzs"/>
        <w:tabs>
          <w:tab w:val="left" w:pos="3621"/>
          <w:tab w:val="left" w:pos="8656"/>
        </w:tabs>
        <w:spacing w:before="120" w:after="120" w:line="360" w:lineRule="auto"/>
        <w:rPr>
          <w:rFonts w:asciiTheme="majorHAnsi" w:hAnsiTheme="majorHAnsi" w:cs="Times New Roman"/>
          <w:szCs w:val="24"/>
        </w:rPr>
      </w:pPr>
      <w:r w:rsidRPr="008A7FA6">
        <w:rPr>
          <w:rFonts w:asciiTheme="majorHAnsi" w:hAnsiTheme="majorHAnsi" w:cs="Times New Roman"/>
          <w:b/>
          <w:szCs w:val="24"/>
        </w:rPr>
        <w:t>Lakcím</w:t>
      </w:r>
      <w:r w:rsidRPr="008A7FA6">
        <w:rPr>
          <w:rFonts w:asciiTheme="majorHAnsi" w:hAnsiTheme="majorHAnsi" w:cs="Times New Roman"/>
          <w:szCs w:val="24"/>
        </w:rPr>
        <w:t>:</w:t>
      </w:r>
      <w:r w:rsidRPr="008A7FA6">
        <w:rPr>
          <w:rFonts w:asciiTheme="majorHAnsi" w:hAnsiTheme="majorHAnsi" w:cs="Times New Roman"/>
          <w:spacing w:val="-8"/>
          <w:szCs w:val="24"/>
        </w:rPr>
        <w:t xml:space="preserve"> </w:t>
      </w:r>
      <w:r w:rsidRPr="008A7FA6">
        <w:rPr>
          <w:rFonts w:asciiTheme="majorHAnsi" w:hAnsiTheme="majorHAnsi" w:cs="Times New Roman"/>
          <w:szCs w:val="24"/>
        </w:rPr>
        <w:t>Irányító</w:t>
      </w:r>
      <w:r w:rsidRPr="008A7FA6">
        <w:rPr>
          <w:rFonts w:asciiTheme="majorHAnsi" w:hAnsiTheme="majorHAnsi" w:cs="Times New Roman"/>
          <w:spacing w:val="-7"/>
          <w:szCs w:val="24"/>
        </w:rPr>
        <w:t xml:space="preserve"> </w:t>
      </w:r>
      <w:r w:rsidRPr="008A7FA6">
        <w:rPr>
          <w:rFonts w:asciiTheme="majorHAnsi" w:hAnsiTheme="majorHAnsi" w:cs="Times New Roman"/>
          <w:spacing w:val="-2"/>
          <w:szCs w:val="24"/>
        </w:rPr>
        <w:t>szám:</w:t>
      </w:r>
      <w:r w:rsidR="00EB4F1D" w:rsidRPr="008A7FA6">
        <w:rPr>
          <w:rFonts w:asciiTheme="majorHAnsi" w:hAnsiTheme="majorHAnsi" w:cs="Times New Roman"/>
          <w:szCs w:val="24"/>
        </w:rPr>
        <w:t>……………</w:t>
      </w:r>
      <w:r w:rsidRPr="008A7FA6">
        <w:rPr>
          <w:rFonts w:asciiTheme="majorHAnsi" w:hAnsiTheme="majorHAnsi" w:cs="Times New Roman"/>
          <w:spacing w:val="-2"/>
          <w:szCs w:val="24"/>
        </w:rPr>
        <w:t>Település:</w:t>
      </w:r>
      <w:r w:rsidR="00EB4F1D" w:rsidRPr="008A7FA6">
        <w:rPr>
          <w:rFonts w:asciiTheme="majorHAnsi" w:hAnsiTheme="majorHAnsi" w:cs="Times New Roman"/>
          <w:szCs w:val="24"/>
        </w:rPr>
        <w:t>…………………………………………..</w:t>
      </w:r>
    </w:p>
    <w:p w14:paraId="63003359" w14:textId="122466D9" w:rsidR="00916BF5" w:rsidRPr="008A7FA6" w:rsidRDefault="003160DC" w:rsidP="003160DC">
      <w:pPr>
        <w:pStyle w:val="Szvegtrzs"/>
        <w:tabs>
          <w:tab w:val="left" w:pos="8622"/>
        </w:tabs>
        <w:spacing w:before="120" w:after="120" w:line="360" w:lineRule="auto"/>
        <w:rPr>
          <w:rFonts w:asciiTheme="majorHAnsi" w:hAnsiTheme="majorHAnsi" w:cs="Times New Roman"/>
          <w:szCs w:val="24"/>
        </w:rPr>
      </w:pPr>
      <w:r w:rsidRPr="008A7FA6">
        <w:rPr>
          <w:rFonts w:asciiTheme="majorHAnsi" w:hAnsiTheme="majorHAnsi" w:cs="Times New Roman"/>
          <w:b/>
          <w:szCs w:val="24"/>
        </w:rPr>
        <w:t>Utca, házszám</w:t>
      </w:r>
      <w:r w:rsidRPr="008A7FA6">
        <w:rPr>
          <w:rFonts w:asciiTheme="majorHAnsi" w:hAnsiTheme="majorHAnsi" w:cs="Times New Roman"/>
          <w:szCs w:val="24"/>
        </w:rPr>
        <w:t xml:space="preserve">: </w:t>
      </w:r>
      <w:r w:rsidR="00EB4F1D" w:rsidRPr="008A7FA6">
        <w:rPr>
          <w:rFonts w:asciiTheme="majorHAnsi" w:hAnsiTheme="majorHAnsi" w:cs="Times New Roman"/>
          <w:szCs w:val="24"/>
        </w:rPr>
        <w:t>…………………………………………………………………………</w:t>
      </w:r>
      <w:r w:rsidR="006A43B6">
        <w:rPr>
          <w:rFonts w:asciiTheme="majorHAnsi" w:hAnsiTheme="majorHAnsi" w:cs="Times New Roman"/>
          <w:szCs w:val="24"/>
        </w:rPr>
        <w:t>………</w:t>
      </w:r>
    </w:p>
    <w:p w14:paraId="19BED7EB" w14:textId="3ED69706" w:rsidR="00916BF5" w:rsidRPr="008A7FA6" w:rsidRDefault="003160DC" w:rsidP="003160DC">
      <w:pPr>
        <w:tabs>
          <w:tab w:val="left" w:pos="5053"/>
          <w:tab w:val="left" w:pos="8641"/>
        </w:tabs>
        <w:spacing w:before="120" w:after="120" w:line="360" w:lineRule="auto"/>
        <w:rPr>
          <w:rFonts w:asciiTheme="majorHAnsi" w:hAnsiTheme="majorHAnsi" w:cs="Times New Roman"/>
          <w:szCs w:val="24"/>
        </w:rPr>
      </w:pPr>
      <w:r w:rsidRPr="008A7FA6">
        <w:rPr>
          <w:rFonts w:asciiTheme="majorHAnsi" w:hAnsiTheme="majorHAnsi" w:cs="Times New Roman"/>
          <w:b/>
          <w:szCs w:val="24"/>
        </w:rPr>
        <w:t>Telefon</w:t>
      </w:r>
      <w:r w:rsidR="00EB4F1D" w:rsidRPr="008A7FA6">
        <w:rPr>
          <w:rFonts w:asciiTheme="majorHAnsi" w:hAnsiTheme="majorHAnsi" w:cs="Times New Roman"/>
          <w:b/>
          <w:szCs w:val="24"/>
        </w:rPr>
        <w:t>szám</w:t>
      </w:r>
      <w:r w:rsidRPr="008A7FA6">
        <w:rPr>
          <w:rFonts w:asciiTheme="majorHAnsi" w:hAnsiTheme="majorHAnsi" w:cs="Times New Roman"/>
          <w:szCs w:val="24"/>
        </w:rPr>
        <w:t xml:space="preserve">: + 36 </w:t>
      </w:r>
      <w:r w:rsidR="00EB4F1D" w:rsidRPr="008A7FA6">
        <w:rPr>
          <w:rFonts w:asciiTheme="majorHAnsi" w:hAnsiTheme="majorHAnsi" w:cs="Times New Roman"/>
          <w:szCs w:val="24"/>
        </w:rPr>
        <w:t>………………………</w:t>
      </w:r>
      <w:r w:rsidR="006A43B6">
        <w:rPr>
          <w:rFonts w:asciiTheme="majorHAnsi" w:hAnsiTheme="majorHAnsi" w:cs="Times New Roman"/>
          <w:szCs w:val="24"/>
        </w:rPr>
        <w:t>……………………………………………………</w:t>
      </w:r>
    </w:p>
    <w:p w14:paraId="008A1813" w14:textId="77777777" w:rsidR="00916BF5" w:rsidRPr="008A7FA6" w:rsidRDefault="00916BF5">
      <w:pPr>
        <w:pStyle w:val="Szvegtrzs"/>
        <w:rPr>
          <w:rFonts w:asciiTheme="majorHAnsi" w:hAnsiTheme="majorHAnsi" w:cs="Times New Roman"/>
          <w:szCs w:val="24"/>
        </w:rPr>
      </w:pPr>
    </w:p>
    <w:p w14:paraId="0DD71F1A" w14:textId="77777777" w:rsidR="006A43B6" w:rsidRDefault="00EB4F1D">
      <w:pPr>
        <w:pStyle w:val="Szvegtrzs"/>
        <w:tabs>
          <w:tab w:val="left" w:pos="3486"/>
        </w:tabs>
        <w:ind w:left="46"/>
        <w:rPr>
          <w:rFonts w:asciiTheme="majorHAnsi" w:hAnsiTheme="majorHAnsi" w:cs="Times New Roman"/>
          <w:szCs w:val="24"/>
        </w:rPr>
      </w:pPr>
      <w:r w:rsidRPr="008A7FA6">
        <w:rPr>
          <w:rFonts w:asciiTheme="majorHAnsi" w:hAnsiTheme="majorHAnsi" w:cs="Times New Roman"/>
          <w:szCs w:val="24"/>
        </w:rPr>
        <w:t>Kelt: ……………………………….</w:t>
      </w:r>
      <w:r w:rsidRPr="008A7FA6">
        <w:rPr>
          <w:rFonts w:asciiTheme="majorHAnsi" w:hAnsiTheme="majorHAnsi" w:cs="Times New Roman"/>
          <w:szCs w:val="24"/>
        </w:rPr>
        <w:tab/>
      </w:r>
      <w:r w:rsidRPr="008A7FA6">
        <w:rPr>
          <w:rFonts w:asciiTheme="majorHAnsi" w:hAnsiTheme="majorHAnsi" w:cs="Times New Roman"/>
          <w:szCs w:val="24"/>
        </w:rPr>
        <w:tab/>
      </w:r>
      <w:r w:rsidRPr="008A7FA6">
        <w:rPr>
          <w:rFonts w:asciiTheme="majorHAnsi" w:hAnsiTheme="majorHAnsi" w:cs="Times New Roman"/>
          <w:szCs w:val="24"/>
        </w:rPr>
        <w:tab/>
      </w:r>
    </w:p>
    <w:p w14:paraId="3A0A21F5" w14:textId="77777777" w:rsidR="006A43B6" w:rsidRDefault="006A43B6">
      <w:pPr>
        <w:pStyle w:val="Szvegtrzs"/>
        <w:tabs>
          <w:tab w:val="left" w:pos="3486"/>
        </w:tabs>
        <w:ind w:left="46"/>
        <w:rPr>
          <w:rFonts w:asciiTheme="majorHAnsi" w:hAnsiTheme="majorHAnsi" w:cs="Times New Roman"/>
          <w:szCs w:val="24"/>
        </w:rPr>
      </w:pPr>
    </w:p>
    <w:p w14:paraId="03E80EDC" w14:textId="2C56196E" w:rsidR="00916BF5" w:rsidRPr="008A7FA6" w:rsidRDefault="006A43B6">
      <w:pPr>
        <w:pStyle w:val="Szvegtrzs"/>
        <w:tabs>
          <w:tab w:val="left" w:pos="3486"/>
        </w:tabs>
        <w:ind w:left="46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>
        <w:rPr>
          <w:rFonts w:asciiTheme="majorHAnsi" w:hAnsiTheme="majorHAnsi" w:cs="Times New Roman"/>
          <w:szCs w:val="24"/>
        </w:rPr>
        <w:tab/>
      </w:r>
      <w:r w:rsidR="00EB4F1D" w:rsidRPr="008A7FA6">
        <w:rPr>
          <w:rFonts w:asciiTheme="majorHAnsi" w:hAnsiTheme="majorHAnsi" w:cs="Times New Roman"/>
          <w:szCs w:val="24"/>
        </w:rPr>
        <w:t>……………………………</w:t>
      </w:r>
      <w:r>
        <w:rPr>
          <w:rFonts w:asciiTheme="majorHAnsi" w:hAnsiTheme="majorHAnsi" w:cs="Times New Roman"/>
          <w:szCs w:val="24"/>
        </w:rPr>
        <w:t>…………………………………………………</w:t>
      </w:r>
    </w:p>
    <w:p w14:paraId="788EBA80" w14:textId="2A64EA6B" w:rsidR="00916BF5" w:rsidRPr="008A7FA6" w:rsidRDefault="003160DC" w:rsidP="006A43B6">
      <w:pPr>
        <w:pStyle w:val="Szvegtrzs"/>
        <w:spacing w:before="79"/>
        <w:ind w:left="3600" w:firstLine="720"/>
        <w:rPr>
          <w:rFonts w:asciiTheme="majorHAnsi" w:hAnsiTheme="majorHAnsi" w:cs="Times New Roman"/>
          <w:spacing w:val="-2"/>
          <w:szCs w:val="24"/>
        </w:rPr>
      </w:pPr>
      <w:r w:rsidRPr="008A7FA6">
        <w:rPr>
          <w:rFonts w:asciiTheme="majorHAnsi" w:hAnsiTheme="majorHAnsi" w:cs="Times New Roman"/>
          <w:szCs w:val="24"/>
        </w:rPr>
        <w:t>szülő</w:t>
      </w:r>
      <w:r w:rsidR="00A350FF" w:rsidRPr="008A7FA6">
        <w:rPr>
          <w:rFonts w:asciiTheme="majorHAnsi" w:hAnsiTheme="majorHAnsi" w:cs="Times New Roman"/>
          <w:szCs w:val="24"/>
        </w:rPr>
        <w:t xml:space="preserve">/gondviselő </w:t>
      </w:r>
      <w:r w:rsidRPr="008A7FA6">
        <w:rPr>
          <w:rFonts w:asciiTheme="majorHAnsi" w:hAnsiTheme="majorHAnsi" w:cs="Times New Roman"/>
          <w:spacing w:val="-4"/>
          <w:szCs w:val="24"/>
        </w:rPr>
        <w:t xml:space="preserve"> </w:t>
      </w:r>
      <w:r w:rsidRPr="008A7FA6">
        <w:rPr>
          <w:rFonts w:asciiTheme="majorHAnsi" w:hAnsiTheme="majorHAnsi" w:cs="Times New Roman"/>
          <w:spacing w:val="-2"/>
          <w:szCs w:val="24"/>
        </w:rPr>
        <w:t>aláírása</w:t>
      </w:r>
    </w:p>
    <w:p w14:paraId="1A4EED46" w14:textId="77777777" w:rsidR="00A350FF" w:rsidRPr="008A7FA6" w:rsidRDefault="00A350FF" w:rsidP="00A350FF">
      <w:pPr>
        <w:pStyle w:val="Szvegtrzs"/>
        <w:spacing w:before="79"/>
        <w:ind w:left="5040" w:firstLine="720"/>
        <w:rPr>
          <w:rFonts w:asciiTheme="majorHAnsi" w:hAnsiTheme="majorHAnsi" w:cs="Times New Roman"/>
          <w:szCs w:val="24"/>
        </w:rPr>
      </w:pPr>
    </w:p>
    <w:p w14:paraId="0A7EA62C" w14:textId="3753BBEB" w:rsidR="00916BF5" w:rsidRPr="008A7FA6" w:rsidRDefault="003160DC">
      <w:pPr>
        <w:ind w:left="141"/>
        <w:rPr>
          <w:rFonts w:asciiTheme="majorHAnsi" w:hAnsiTheme="majorHAnsi"/>
          <w:sz w:val="18"/>
        </w:rPr>
      </w:pPr>
      <w:r w:rsidRPr="008A7FA6">
        <w:rPr>
          <w:rFonts w:asciiTheme="majorHAnsi" w:hAnsiTheme="majorHAnsi" w:cs="Times New Roman"/>
          <w:szCs w:val="24"/>
          <w:vertAlign w:val="superscript"/>
        </w:rPr>
        <w:t>1</w:t>
      </w:r>
      <w:r w:rsidRPr="008A7FA6">
        <w:rPr>
          <w:rFonts w:asciiTheme="majorHAnsi" w:hAnsiTheme="majorHAnsi" w:cs="Times New Roman"/>
          <w:szCs w:val="24"/>
        </w:rPr>
        <w:t xml:space="preserve"> A nemzeti erőforrás miniszter 19/2012. (III. 28.) NEFMI rendelete alapján</w:t>
      </w:r>
    </w:p>
    <w:sectPr w:rsidR="00916BF5" w:rsidRPr="008A7FA6">
      <w:type w:val="continuous"/>
      <w:pgSz w:w="11910" w:h="16840"/>
      <w:pgMar w:top="20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763A4"/>
    <w:multiLevelType w:val="hybridMultilevel"/>
    <w:tmpl w:val="ED02E6F2"/>
    <w:lvl w:ilvl="0" w:tplc="26BAF7B2">
      <w:start w:val="1"/>
      <w:numFmt w:val="decimal"/>
      <w:lvlText w:val="%1."/>
      <w:lvlJc w:val="left"/>
      <w:pPr>
        <w:ind w:left="498" w:hanging="360"/>
      </w:pPr>
      <w:rPr>
        <w:rFonts w:hint="default"/>
        <w:color w:val="373895"/>
      </w:rPr>
    </w:lvl>
    <w:lvl w:ilvl="1" w:tplc="040E0019" w:tentative="1">
      <w:start w:val="1"/>
      <w:numFmt w:val="lowerLetter"/>
      <w:lvlText w:val="%2."/>
      <w:lvlJc w:val="left"/>
      <w:pPr>
        <w:ind w:left="1218" w:hanging="360"/>
      </w:pPr>
    </w:lvl>
    <w:lvl w:ilvl="2" w:tplc="040E001B" w:tentative="1">
      <w:start w:val="1"/>
      <w:numFmt w:val="lowerRoman"/>
      <w:lvlText w:val="%3."/>
      <w:lvlJc w:val="right"/>
      <w:pPr>
        <w:ind w:left="1938" w:hanging="180"/>
      </w:pPr>
    </w:lvl>
    <w:lvl w:ilvl="3" w:tplc="040E000F" w:tentative="1">
      <w:start w:val="1"/>
      <w:numFmt w:val="decimal"/>
      <w:lvlText w:val="%4."/>
      <w:lvlJc w:val="left"/>
      <w:pPr>
        <w:ind w:left="2658" w:hanging="360"/>
      </w:pPr>
    </w:lvl>
    <w:lvl w:ilvl="4" w:tplc="040E0019" w:tentative="1">
      <w:start w:val="1"/>
      <w:numFmt w:val="lowerLetter"/>
      <w:lvlText w:val="%5."/>
      <w:lvlJc w:val="left"/>
      <w:pPr>
        <w:ind w:left="3378" w:hanging="360"/>
      </w:pPr>
    </w:lvl>
    <w:lvl w:ilvl="5" w:tplc="040E001B" w:tentative="1">
      <w:start w:val="1"/>
      <w:numFmt w:val="lowerRoman"/>
      <w:lvlText w:val="%6."/>
      <w:lvlJc w:val="right"/>
      <w:pPr>
        <w:ind w:left="4098" w:hanging="180"/>
      </w:pPr>
    </w:lvl>
    <w:lvl w:ilvl="6" w:tplc="040E000F" w:tentative="1">
      <w:start w:val="1"/>
      <w:numFmt w:val="decimal"/>
      <w:lvlText w:val="%7."/>
      <w:lvlJc w:val="left"/>
      <w:pPr>
        <w:ind w:left="4818" w:hanging="360"/>
      </w:pPr>
    </w:lvl>
    <w:lvl w:ilvl="7" w:tplc="040E0019" w:tentative="1">
      <w:start w:val="1"/>
      <w:numFmt w:val="lowerLetter"/>
      <w:lvlText w:val="%8."/>
      <w:lvlJc w:val="left"/>
      <w:pPr>
        <w:ind w:left="5538" w:hanging="360"/>
      </w:pPr>
    </w:lvl>
    <w:lvl w:ilvl="8" w:tplc="040E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6EA57DD5"/>
    <w:multiLevelType w:val="hybridMultilevel"/>
    <w:tmpl w:val="5F6C2CC4"/>
    <w:lvl w:ilvl="0" w:tplc="BEEE60CE">
      <w:numFmt w:val="bullet"/>
      <w:lvlText w:val=""/>
      <w:lvlJc w:val="left"/>
      <w:pPr>
        <w:ind w:left="4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28BE6138">
      <w:numFmt w:val="bullet"/>
      <w:lvlText w:val="•"/>
      <w:lvlJc w:val="left"/>
      <w:pPr>
        <w:ind w:left="1335" w:hanging="360"/>
      </w:pPr>
      <w:rPr>
        <w:rFonts w:hint="default"/>
        <w:lang w:val="hu-HU" w:eastAsia="en-US" w:bidi="ar-SA"/>
      </w:rPr>
    </w:lvl>
    <w:lvl w:ilvl="2" w:tplc="218C6A08">
      <w:numFmt w:val="bullet"/>
      <w:lvlText w:val="•"/>
      <w:lvlJc w:val="left"/>
      <w:pPr>
        <w:ind w:left="2210" w:hanging="360"/>
      </w:pPr>
      <w:rPr>
        <w:rFonts w:hint="default"/>
        <w:lang w:val="hu-HU" w:eastAsia="en-US" w:bidi="ar-SA"/>
      </w:rPr>
    </w:lvl>
    <w:lvl w:ilvl="3" w:tplc="50589528">
      <w:numFmt w:val="bullet"/>
      <w:lvlText w:val="•"/>
      <w:lvlJc w:val="left"/>
      <w:pPr>
        <w:ind w:left="3086" w:hanging="360"/>
      </w:pPr>
      <w:rPr>
        <w:rFonts w:hint="default"/>
        <w:lang w:val="hu-HU" w:eastAsia="en-US" w:bidi="ar-SA"/>
      </w:rPr>
    </w:lvl>
    <w:lvl w:ilvl="4" w:tplc="9AECEB00">
      <w:numFmt w:val="bullet"/>
      <w:lvlText w:val="•"/>
      <w:lvlJc w:val="left"/>
      <w:pPr>
        <w:ind w:left="3961" w:hanging="360"/>
      </w:pPr>
      <w:rPr>
        <w:rFonts w:hint="default"/>
        <w:lang w:val="hu-HU" w:eastAsia="en-US" w:bidi="ar-SA"/>
      </w:rPr>
    </w:lvl>
    <w:lvl w:ilvl="5" w:tplc="EA38122E">
      <w:numFmt w:val="bullet"/>
      <w:lvlText w:val="•"/>
      <w:lvlJc w:val="left"/>
      <w:pPr>
        <w:ind w:left="4837" w:hanging="360"/>
      </w:pPr>
      <w:rPr>
        <w:rFonts w:hint="default"/>
        <w:lang w:val="hu-HU" w:eastAsia="en-US" w:bidi="ar-SA"/>
      </w:rPr>
    </w:lvl>
    <w:lvl w:ilvl="6" w:tplc="D466E65C">
      <w:numFmt w:val="bullet"/>
      <w:lvlText w:val="•"/>
      <w:lvlJc w:val="left"/>
      <w:pPr>
        <w:ind w:left="5712" w:hanging="360"/>
      </w:pPr>
      <w:rPr>
        <w:rFonts w:hint="default"/>
        <w:lang w:val="hu-HU" w:eastAsia="en-US" w:bidi="ar-SA"/>
      </w:rPr>
    </w:lvl>
    <w:lvl w:ilvl="7" w:tplc="F49A4C72">
      <w:numFmt w:val="bullet"/>
      <w:lvlText w:val="•"/>
      <w:lvlJc w:val="left"/>
      <w:pPr>
        <w:ind w:left="6588" w:hanging="360"/>
      </w:pPr>
      <w:rPr>
        <w:rFonts w:hint="default"/>
        <w:lang w:val="hu-HU" w:eastAsia="en-US" w:bidi="ar-SA"/>
      </w:rPr>
    </w:lvl>
    <w:lvl w:ilvl="8" w:tplc="0A9A2EFA">
      <w:numFmt w:val="bullet"/>
      <w:lvlText w:val="•"/>
      <w:lvlJc w:val="left"/>
      <w:pPr>
        <w:ind w:left="7463" w:hanging="360"/>
      </w:pPr>
      <w:rPr>
        <w:rFonts w:hint="default"/>
        <w:lang w:val="hu-HU" w:eastAsia="en-US" w:bidi="ar-SA"/>
      </w:rPr>
    </w:lvl>
  </w:abstractNum>
  <w:num w:numId="1" w16cid:durableId="1442146782">
    <w:abstractNumId w:val="1"/>
  </w:num>
  <w:num w:numId="2" w16cid:durableId="145753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5"/>
    <w:rsid w:val="00065E62"/>
    <w:rsid w:val="000E41BD"/>
    <w:rsid w:val="001E7F19"/>
    <w:rsid w:val="00270EF9"/>
    <w:rsid w:val="003160DC"/>
    <w:rsid w:val="004616D4"/>
    <w:rsid w:val="006A43B6"/>
    <w:rsid w:val="00754E49"/>
    <w:rsid w:val="008A7FA6"/>
    <w:rsid w:val="009023CE"/>
    <w:rsid w:val="00916BF5"/>
    <w:rsid w:val="00924E81"/>
    <w:rsid w:val="00972F07"/>
    <w:rsid w:val="00A350FF"/>
    <w:rsid w:val="00BA7D16"/>
    <w:rsid w:val="00C222F9"/>
    <w:rsid w:val="00DD6D4E"/>
    <w:rsid w:val="00EB4F1D"/>
    <w:rsid w:val="00F974C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3528"/>
  <w15:docId w15:val="{EA1B847F-0EA6-4C66-9329-FB29CFF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A7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Cm">
    <w:name w:val="Title"/>
    <w:basedOn w:val="Norml"/>
    <w:uiPriority w:val="10"/>
    <w:qFormat/>
    <w:pPr>
      <w:spacing w:before="1"/>
      <w:ind w:left="138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22"/>
      <w:ind w:left="450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BA7D16"/>
    <w:rPr>
      <w:rFonts w:ascii="Calibri" w:eastAsia="Calibri" w:hAnsi="Calibri" w:cs="Calibri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8A7F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VISZ</dc:creator>
  <cp:lastModifiedBy>Dankóné Kozma Zsuzsanna</cp:lastModifiedBy>
  <cp:revision>3</cp:revision>
  <dcterms:created xsi:type="dcterms:W3CDTF">2025-07-08T08:13:00Z</dcterms:created>
  <dcterms:modified xsi:type="dcterms:W3CDTF">2025-07-11T09:43:00Z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